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5" w:rsidRDefault="00F921CC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3" name="Pictur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1B47" w:rsidRPr="00BE1B47">
        <w:rPr>
          <w:noProof/>
          <w:color w:val="auto"/>
          <w:kern w:val="0"/>
          <w:sz w:val="24"/>
          <w:szCs w:val="24"/>
        </w:rPr>
        <w:pict>
          <v:rect id="_x0000_s1031" style="position:absolute;margin-left:369pt;margin-top:-27pt;width:108pt;height:99pt;z-index:251641344;mso-position-horizontal-relative:text;mso-position-vertical-relative:text" strokeweight="2pt"/>
        </w:pict>
      </w:r>
      <w:r w:rsidR="00BE1B47" w:rsidRPr="00BE1B47">
        <w:rPr>
          <w:noProof/>
          <w:color w:val="auto"/>
          <w:kern w:val="0"/>
          <w:sz w:val="24"/>
          <w:szCs w:val="24"/>
        </w:rPr>
        <w:pict>
          <v:rect id="_x0000_s1028" style="position:absolute;margin-left:-45pt;margin-top:-27pt;width:414pt;height:99pt;z-index:251639296;mso-position-horizontal-relative:text;mso-position-vertical-relative:text" strokeweight="2pt"/>
        </w:pict>
      </w:r>
      <w:r w:rsidR="00BE1B47" w:rsidRPr="00BE1B4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27pt;width:414pt;height:99pt;z-index:251640320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577738" w:rsidRPr="00DA782B" w:rsidRDefault="00577738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</w:pPr>
                  <w:r w:rsidRPr="00DA782B"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  <w:t xml:space="preserve">THE WEEKLY LAB </w:t>
                  </w:r>
                </w:p>
                <w:p w:rsidR="00577738" w:rsidRPr="00076F57" w:rsidRDefault="00577738" w:rsidP="00076F57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October 22, 2013</w:t>
                  </w:r>
                </w:p>
                <w:p w:rsidR="00577738" w:rsidRDefault="00577738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D6175" w:rsidRPr="006D6175" w:rsidRDefault="006D6175" w:rsidP="006D6175"/>
    <w:p w:rsidR="006D6175" w:rsidRDefault="006D6175" w:rsidP="006D6175"/>
    <w:p w:rsidR="006E5A82" w:rsidRDefault="00BE1B47" w:rsidP="006E5A82">
      <w:pPr>
        <w:widowControl w:val="0"/>
        <w:rPr>
          <w:rFonts w:ascii="Comic Sans MS" w:hAnsi="Comic Sans MS"/>
          <w:b/>
          <w:bCs/>
          <w:color w:val="FF0000"/>
          <w:sz w:val="44"/>
          <w:szCs w:val="44"/>
        </w:rPr>
      </w:pPr>
      <w:r w:rsidRPr="00BE1B47">
        <w:rPr>
          <w:noProof/>
        </w:rPr>
        <w:pict>
          <v:rect id="_x0000_s1071" style="position:absolute;margin-left:-45pt;margin-top:379.5pt;width:369pt;height:45pt;z-index:251661824"/>
        </w:pict>
      </w:r>
      <w:r w:rsidRPr="00BE1B47">
        <w:rPr>
          <w:noProof/>
        </w:rPr>
        <w:pict>
          <v:shape id="_x0000_s1075" type="#_x0000_t202" style="position:absolute;margin-left:-45pt;margin-top:379.5pt;width:369pt;height:45pt;z-index:251663872" strokeweight="1.5pt">
            <v:textbox style="mso-next-textbox:#_x0000_s1075">
              <w:txbxContent>
                <w:p w:rsidR="00577738" w:rsidRPr="00E06327" w:rsidRDefault="00577738" w:rsidP="00E0632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“G</w:t>
                  </w:r>
                  <w:r w:rsidRPr="00E06327"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NAW”...</w:t>
                  </w:r>
                </w:p>
                <w:p w:rsidR="00577738" w:rsidRDefault="00577738" w:rsidP="00E06327">
                  <w:pPr>
                    <w:widowControl w:val="0"/>
                  </w:pPr>
                  <w:r>
                    <w:t xml:space="preserve">. </w:t>
                  </w:r>
                </w:p>
                <w:p w:rsidR="00577738" w:rsidRDefault="00577738"/>
              </w:txbxContent>
            </v:textbox>
          </v:shape>
        </w:pict>
      </w:r>
      <w:r w:rsidRPr="00BE1B47">
        <w:rPr>
          <w:noProof/>
        </w:rPr>
        <w:pict>
          <v:rect id="_x0000_s1070" style="position:absolute;margin-left:-45pt;margin-top:64.5pt;width:369pt;height:5in;z-index:251660800"/>
        </w:pict>
      </w:r>
      <w:r w:rsidRPr="00BE1B47">
        <w:rPr>
          <w:noProof/>
        </w:rPr>
        <w:pict>
          <v:rect id="_x0000_s1062" style="position:absolute;margin-left:324pt;margin-top:415.5pt;width:153pt;height:1in;z-index:251654656"/>
        </w:pict>
      </w:r>
      <w:r w:rsidRPr="00BE1B47">
        <w:rPr>
          <w:noProof/>
        </w:rPr>
        <w:pict>
          <v:rect id="_x0000_s1054" style="position:absolute;margin-left:324pt;margin-top:235.5pt;width:153pt;height:180pt;z-index:251653632"/>
        </w:pict>
      </w:r>
      <w:r w:rsidRPr="00BE1B47">
        <w:rPr>
          <w:noProof/>
        </w:rPr>
        <w:pict>
          <v:rect id="_x0000_s1050" style="position:absolute;margin-left:324pt;margin-top:190.5pt;width:153pt;height:45pt;z-index:251651584"/>
        </w:pict>
      </w:r>
      <w:r w:rsidRPr="00BE1B47">
        <w:rPr>
          <w:noProof/>
        </w:rPr>
        <w:pict>
          <v:rect id="_x0000_s1044" style="position:absolute;margin-left:324pt;margin-top:163.5pt;width:153pt;height:27pt;z-index:251649536" strokeweight="1.5pt"/>
        </w:pict>
      </w:r>
      <w:r w:rsidRPr="00BE1B47">
        <w:rPr>
          <w:noProof/>
        </w:rPr>
        <w:pict>
          <v:rect id="_x0000_s1042" style="position:absolute;margin-left:324pt;margin-top:163.5pt;width:153pt;height:27pt;z-index:251647488"/>
        </w:pict>
      </w:r>
      <w:r w:rsidRPr="00BE1B47">
        <w:rPr>
          <w:noProof/>
        </w:rPr>
        <w:pict>
          <v:rect id="_x0000_s1041" style="position:absolute;margin-left:324pt;margin-top:55.5pt;width:153pt;height:108pt;z-index:251646464"/>
        </w:pict>
      </w:r>
      <w:r w:rsidRPr="00BE1B47">
        <w:rPr>
          <w:noProof/>
        </w:rPr>
        <w:pict>
          <v:rect id="_x0000_s1038" style="position:absolute;margin-left:324pt;margin-top:37.5pt;width:153pt;height:18pt;z-index:251645440" fillcolor="red" strokeweight="1.5pt"/>
        </w:pict>
      </w:r>
      <w:r w:rsidRPr="00BE1B47">
        <w:rPr>
          <w:noProof/>
        </w:rPr>
        <w:pict>
          <v:shape id="_x0000_s1035" type="#_x0000_t202" style="position:absolute;margin-left:-45pt;margin-top:37.5pt;width:369pt;height:27pt;z-index:251644416" strokeweight="2pt">
            <v:textbox style="mso-next-textbox:#_x0000_s1035">
              <w:txbxContent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577738" w:rsidRDefault="00577738" w:rsidP="00A23100">
                  <w:pPr>
                    <w:widowControl w:val="0"/>
                  </w:pPr>
                </w:p>
                <w:p w:rsidR="00577738" w:rsidRDefault="00577738"/>
              </w:txbxContent>
            </v:textbox>
          </v:shape>
        </w:pict>
      </w:r>
      <w:r w:rsidRPr="00BE1B47">
        <w:rPr>
          <w:noProof/>
        </w:rPr>
        <w:pict>
          <v:rect id="_x0000_s1034" style="position:absolute;margin-left:-45pt;margin-top:37.5pt;width:369pt;height:27pt;z-index:251643392"/>
        </w:pict>
      </w:r>
      <w:r w:rsidR="006D6175">
        <w:tab/>
      </w:r>
      <w:r w:rsidR="006E5A82">
        <w:rPr>
          <w:rFonts w:ascii="Comic Sans MS" w:hAnsi="Comic Sans MS"/>
          <w:b/>
          <w:bCs/>
          <w:color w:val="FF0000"/>
          <w:sz w:val="44"/>
          <w:szCs w:val="44"/>
        </w:rPr>
        <w:t>NEWS ON WHICH TO “KNAW”...</w:t>
      </w:r>
    </w:p>
    <w:p w:rsidR="006E5A82" w:rsidRDefault="006E5A82" w:rsidP="006E5A82">
      <w:pPr>
        <w:widowControl w:val="0"/>
      </w:pPr>
    </w:p>
    <w:p w:rsidR="002E5D43" w:rsidRDefault="00F921CC" w:rsidP="006D6175">
      <w:pPr>
        <w:tabs>
          <w:tab w:val="left" w:pos="7650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8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9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0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4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1B47">
        <w:rPr>
          <w:noProof/>
        </w:rPr>
        <w:pict>
          <v:rect id="_x0000_s1066" style="position:absolute;margin-left:324pt;margin-top:436.35pt;width:153pt;height:99pt;z-index:251656704;mso-position-horizontal-relative:text;mso-position-vertical-relative:text"/>
        </w:pict>
      </w:r>
      <w:r w:rsidR="00BE1B47">
        <w:rPr>
          <w:noProof/>
        </w:rPr>
        <w:pict>
          <v:shape id="_x0000_s1067" type="#_x0000_t202" style="position:absolute;margin-left:324pt;margin-top:436.35pt;width:153pt;height:99pt;z-index:251657728;mso-position-horizontal-relative:text;mso-position-vertical-relative:text">
            <v:textbox style="mso-next-textbox:#_x0000_s1067">
              <w:txbxContent>
                <w:p w:rsidR="00577738" w:rsidRDefault="00577738"/>
              </w:txbxContent>
            </v:textbox>
          </v:shape>
        </w:pict>
      </w:r>
    </w:p>
    <w:p w:rsidR="002E5D43" w:rsidRPr="002E5D43" w:rsidRDefault="00BE1B47" w:rsidP="002E5D43">
      <w:r>
        <w:rPr>
          <w:noProof/>
        </w:rPr>
        <w:pict>
          <v:shape id="_x0000_s1074" type="#_x0000_t202" style="position:absolute;margin-left:-45pt;margin-top:10.85pt;width:369pt;height:351pt;z-index:251662848" strokeweight="1.5pt">
            <v:textbox style="mso-next-textbox:#_x0000_s1074">
              <w:txbxContent>
                <w:p w:rsidR="00577738" w:rsidRPr="00564B95" w:rsidRDefault="00577738" w:rsidP="0055201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577738" w:rsidRPr="00391148" w:rsidRDefault="00577738" w:rsidP="00391148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3911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Reading-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 Students have been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determining the meaning of unknown words using context clues.  They have also been describing in depth a character using specific information for the text.  This week students will be comparing and contrasting point of view.</w:t>
                  </w:r>
                </w:p>
                <w:p w:rsidR="00577738" w:rsidRPr="00391148" w:rsidRDefault="00577738" w:rsidP="00391148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3911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Math- 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Last week students worked on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one-digit by two-digit multiplication and two-digit by two-digit multiplication.  This week students will continue to work on two-digit by two-digit multiplication.  Continue to have your child practice the basic facts (0-12) at home.  Very soon we will begin long division!</w:t>
                  </w:r>
                </w:p>
                <w:p w:rsidR="00577738" w:rsidRPr="00391148" w:rsidRDefault="00577738" w:rsidP="00564B95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3911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Writing-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 Students have been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working on personal narratives.  Students are finishing up a piece about a time they did a fun fall activity.    </w:t>
                  </w:r>
                </w:p>
                <w:p w:rsidR="00577738" w:rsidRPr="00391148" w:rsidRDefault="00577738" w:rsidP="00564B95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9114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Social Studies/Science- 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Currently we are working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really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 hard on Science.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 Mrs. Chalfont’s and Mr. Becker’s classes are learning all about landforms; Mr. Kaminsky’s and Mrs. Williams’ classes are investigating rocks and minerals; and Mrs. Gribbon’s and Mrs. Richardson’s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are excite</w:t>
                  </w:r>
                  <w:r w:rsidRPr="00391148">
                    <w:rPr>
                      <w:rFonts w:ascii="Comic Sans MS" w:hAnsi="Comic Sans MS"/>
                      <w:sz w:val="22"/>
                      <w:szCs w:val="22"/>
                    </w:rPr>
                    <w:t xml:space="preserve">d about electricity and magnetism.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24pt;margin-top:1.85pt;width:153pt;height:108pt;z-index:251648512" strokeweight="1.5pt">
            <v:textbox style="mso-next-textbox:#_x0000_s1043">
              <w:txbxContent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Ridge Elementary</w:t>
                  </w:r>
                </w:p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Home of the Labradors</w:t>
                  </w:r>
                </w:p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900 Holly Springs Rd.</w:t>
                  </w:r>
                </w:p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Springs, NC 27540</w:t>
                  </w:r>
                </w:p>
                <w:p w:rsidR="00577738" w:rsidRDefault="00577738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577738" w:rsidRDefault="00577738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BE1B47" w:rsidP="002E5D43">
      <w:r>
        <w:rPr>
          <w:noProof/>
        </w:rPr>
        <w:pict>
          <v:shape id="_x0000_s1047" type="#_x0000_t202" style="position:absolute;margin-left:324pt;margin-top:8.85pt;width:153pt;height:45pt;z-index:251650560" strokeweight="1.5pt">
            <v:textbox style="mso-next-textbox:#_x0000_s1047">
              <w:txbxContent>
                <w:p w:rsidR="00577738" w:rsidRDefault="00577738" w:rsidP="00D9160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EMAIL</w:t>
                  </w:r>
                </w:p>
                <w:p w:rsidR="00577738" w:rsidRPr="00A51D76" w:rsidRDefault="00577738" w:rsidP="00945D7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Lrichardson5@wcpss.net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BE1B47" w:rsidP="002E5D43">
      <w:r>
        <w:rPr>
          <w:noProof/>
        </w:rPr>
        <w:pict>
          <v:shape id="_x0000_s1051" type="#_x0000_t202" style="position:absolute;margin-left:324pt;margin-top:10.35pt;width:153pt;height:45pt;z-index:251652608" strokeweight="1.5pt">
            <v:textbox style="mso-next-textbox:#_x0000_s1051">
              <w:txbxContent>
                <w:p w:rsidR="00577738" w:rsidRPr="00945D77" w:rsidRDefault="00577738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577738" w:rsidRDefault="00577738" w:rsidP="00DA782B">
                  <w:pPr>
                    <w:widowControl w:val="0"/>
                  </w:pPr>
                </w:p>
                <w:p w:rsidR="00577738" w:rsidRDefault="00577738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BE1B47" w:rsidP="002E5D43">
      <w:r>
        <w:rPr>
          <w:noProof/>
        </w:rPr>
        <w:pict>
          <v:shape id="_x0000_s1068" type="#_x0000_t202" style="position:absolute;margin-left:324pt;margin-top:.35pt;width:153pt;height:153pt;z-index:251658752" strokeweight="1.5pt">
            <v:textbox style="mso-next-textbox:#_x0000_s1068">
              <w:txbxContent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</w:p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October 24- Mordecai House </w:t>
                  </w:r>
                </w:p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Field Trip</w:t>
                  </w:r>
                </w:p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October 25- Fall Festival</w:t>
                  </w:r>
                </w:p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October 28- Teacher Workday</w:t>
                  </w:r>
                </w:p>
                <w:p w:rsidR="00577738" w:rsidRDefault="00577738" w:rsidP="007E06C1">
                  <w:pPr>
                    <w:spacing w:line="360" w:lineRule="auto"/>
                    <w:rPr>
                      <w:b/>
                    </w:rPr>
                  </w:pPr>
                </w:p>
                <w:p w:rsidR="00577738" w:rsidRPr="007E06C1" w:rsidRDefault="00577738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  <w:p w:rsidR="00577738" w:rsidRPr="007F3656" w:rsidRDefault="00577738" w:rsidP="007E06C1">
                  <w:pPr>
                    <w:spacing w:line="360" w:lineRule="auto"/>
                    <w:rPr>
                      <w:b/>
                    </w:rPr>
                  </w:pPr>
                </w:p>
                <w:p w:rsidR="00577738" w:rsidRDefault="00577738" w:rsidP="007E06C1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577738" w:rsidRPr="0028256E" w:rsidRDefault="00577738" w:rsidP="001915EE">
                  <w:pPr>
                    <w:spacing w:line="36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BE1B47" w:rsidP="002E5D43">
      <w:r>
        <w:rPr>
          <w:noProof/>
        </w:rPr>
        <w:pict>
          <v:shape id="_x0000_s1063" type="#_x0000_t202" style="position:absolute;margin-left:324pt;margin-top:.1pt;width:153pt;height:48.75pt;z-index:251655680" strokeweight="1.5pt">
            <v:textbox style="mso-next-textbox:#_x0000_s1063">
              <w:txbxContent>
                <w:p w:rsidR="00577738" w:rsidRPr="007F3656" w:rsidRDefault="00577738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P.B.S. </w:t>
                  </w:r>
                </w:p>
                <w:p w:rsidR="00577738" w:rsidRPr="007F3656" w:rsidRDefault="00577738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577738" w:rsidRDefault="00577738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577738" w:rsidRDefault="00577738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577738" w:rsidRPr="007F3656" w:rsidRDefault="00577738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577738" w:rsidRDefault="00577738" w:rsidP="00E06327">
                  <w:pPr>
                    <w:widowControl w:val="0"/>
                  </w:pPr>
                </w:p>
                <w:p w:rsidR="00577738" w:rsidRDefault="00577738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BE1B47" w:rsidP="002E5D43">
      <w:r>
        <w:rPr>
          <w:noProof/>
        </w:rPr>
        <w:pict>
          <v:shape id="_x0000_s1069" type="#_x0000_t202" style="position:absolute;margin-left:324pt;margin-top:2.9pt;width:153pt;height:194.25pt;z-index:251659776" strokeweight="1.5pt">
            <v:textbox style="mso-next-textbox:#_x0000_s1069">
              <w:txbxContent>
                <w:p w:rsidR="00577738" w:rsidRDefault="00577738" w:rsidP="00B0729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577738" w:rsidRPr="00BC39BF" w:rsidRDefault="00577738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isten &amp; follow directions</w:t>
                  </w:r>
                </w:p>
                <w:p w:rsidR="00577738" w:rsidRPr="00BC39BF" w:rsidRDefault="00577738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ct respectfully</w:t>
                  </w:r>
                </w:p>
                <w:p w:rsidR="00577738" w:rsidRPr="00BC39BF" w:rsidRDefault="00577738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ehave responsibly</w:t>
                  </w:r>
                </w:p>
                <w:p w:rsidR="00577738" w:rsidRPr="00BC39BF" w:rsidRDefault="00577738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S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ucceed!!</w:t>
                  </w:r>
                </w:p>
                <w:p w:rsidR="00577738" w:rsidRDefault="0057773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77738" w:rsidRPr="000F098F" w:rsidRDefault="0057773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Our class is up to </w:t>
                  </w:r>
                  <w:r>
                    <w:rPr>
                      <w:rFonts w:ascii="Comic Sans MS" w:hAnsi="Comic Sans MS"/>
                      <w:b/>
                    </w:rPr>
                    <w:t xml:space="preserve">50 </w:t>
                  </w:r>
                  <w:r>
                    <w:rPr>
                      <w:rFonts w:ascii="Comic Sans MS" w:hAnsi="Comic Sans MS"/>
                    </w:rPr>
                    <w:t>bone tickets.  Way to go!!!  We will receive our second reward.</w:t>
                  </w:r>
                </w:p>
              </w:txbxContent>
            </v:textbox>
          </v:shape>
        </w:pict>
      </w:r>
      <w:r w:rsidRPr="00BE1B47">
        <w:rPr>
          <w:rFonts w:ascii="Comic Sans MS" w:hAnsi="Comic Sans MS"/>
          <w:noProof/>
          <w:sz w:val="22"/>
          <w:szCs w:val="22"/>
        </w:rPr>
        <w:pict>
          <v:rect id="_x0000_s1078" style="position:absolute;margin-left:-45pt;margin-top:2.9pt;width:369pt;height:185.25pt;z-index:251664896">
            <v:textbox style="mso-next-textbox:#_x0000_s1078">
              <w:txbxContent>
                <w:p w:rsidR="00577738" w:rsidRDefault="00577738" w:rsidP="0046527C">
                  <w:pPr>
                    <w:rPr>
                      <w:rFonts w:ascii="Comic Sans MS" w:hAnsi="Comic Sans MS"/>
                    </w:rPr>
                  </w:pPr>
                </w:p>
                <w:p w:rsidR="00577738" w:rsidRPr="00EF15F2" w:rsidRDefault="00577738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F15F2">
                    <w:rPr>
                      <w:rFonts w:ascii="Comic Sans MS" w:hAnsi="Comic Sans MS"/>
                      <w:sz w:val="24"/>
                      <w:szCs w:val="24"/>
                    </w:rPr>
                    <w:t>Fall Festival is on Friday, October 25!  Please help donate items for our class basket.  The theme for our basket is “Movie Night.”</w:t>
                  </w:r>
                </w:p>
                <w:p w:rsidR="00577738" w:rsidRPr="00EF15F2" w:rsidRDefault="00577738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77738" w:rsidRPr="00EF15F2" w:rsidRDefault="00577738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F15F2">
                    <w:rPr>
                      <w:rFonts w:ascii="Comic Sans MS" w:hAnsi="Comic Sans MS"/>
                      <w:sz w:val="24"/>
                      <w:szCs w:val="24"/>
                    </w:rPr>
                    <w:t>Fall Festival ticket pre-order forms went home in last week’s Tuesday folder.</w:t>
                  </w:r>
                </w:p>
                <w:p w:rsidR="00577738" w:rsidRPr="00EF15F2" w:rsidRDefault="00577738" w:rsidP="0046527C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577738" w:rsidRPr="00EF15F2" w:rsidRDefault="00577738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F15F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Please</w:t>
                  </w:r>
                  <w:r w:rsidRPr="00EF15F2">
                    <w:rPr>
                      <w:rFonts w:ascii="Comic Sans MS" w:hAnsi="Comic Sans MS"/>
                      <w:sz w:val="24"/>
                      <w:szCs w:val="24"/>
                    </w:rPr>
                    <w:t xml:space="preserve"> be sure to look in your child’s Tuesday folder for important information about upcoming events.</w:t>
                  </w:r>
                </w:p>
                <w:p w:rsidR="00577738" w:rsidRPr="00304257" w:rsidRDefault="00577738" w:rsidP="0046527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Default="002E5D43" w:rsidP="002E5D43"/>
    <w:p w:rsidR="002E5D43" w:rsidRPr="002E5D43" w:rsidRDefault="002E5D43" w:rsidP="002E5D43"/>
    <w:p w:rsidR="002E5D43" w:rsidRDefault="00F921CC" w:rsidP="002E5D4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9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175" w:rsidRPr="002E5D43" w:rsidRDefault="00BE1B47" w:rsidP="002E5D43">
      <w:r w:rsidRPr="00BE1B47">
        <w:rPr>
          <w:rFonts w:ascii="Comic Sans MS" w:hAnsi="Comic Sans MS"/>
          <w:noProof/>
          <w:sz w:val="22"/>
          <w:szCs w:val="22"/>
        </w:rPr>
        <w:pict>
          <v:rect id="_x0000_s1091" style="position:absolute;margin-left:-45pt;margin-top:15.65pt;width:522pt;height:41.25pt;z-index:251665920" strokeweight="1.5pt"/>
        </w:pict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255905</wp:posOffset>
            </wp:positionV>
            <wp:extent cx="6400800" cy="400050"/>
            <wp:effectExtent l="0" t="0" r="0" b="0"/>
            <wp:wrapNone/>
            <wp:docPr id="80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6175" w:rsidRPr="002E5D43" w:rsidSect="00AE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D6175"/>
    <w:rsid w:val="00000D59"/>
    <w:rsid w:val="00014DD9"/>
    <w:rsid w:val="00021E4D"/>
    <w:rsid w:val="00022C95"/>
    <w:rsid w:val="00023F95"/>
    <w:rsid w:val="00035B56"/>
    <w:rsid w:val="00055F59"/>
    <w:rsid w:val="000708BD"/>
    <w:rsid w:val="00076F57"/>
    <w:rsid w:val="0008278C"/>
    <w:rsid w:val="000901A0"/>
    <w:rsid w:val="00092D06"/>
    <w:rsid w:val="00092D8C"/>
    <w:rsid w:val="00093DC8"/>
    <w:rsid w:val="000C1958"/>
    <w:rsid w:val="000D160E"/>
    <w:rsid w:val="000D7F8E"/>
    <w:rsid w:val="000F098F"/>
    <w:rsid w:val="001060DC"/>
    <w:rsid w:val="00115FAA"/>
    <w:rsid w:val="001234C1"/>
    <w:rsid w:val="00131F64"/>
    <w:rsid w:val="00154629"/>
    <w:rsid w:val="0017154E"/>
    <w:rsid w:val="00186F37"/>
    <w:rsid w:val="001915EE"/>
    <w:rsid w:val="00195163"/>
    <w:rsid w:val="001966A8"/>
    <w:rsid w:val="001D01AF"/>
    <w:rsid w:val="001D7097"/>
    <w:rsid w:val="001D72EA"/>
    <w:rsid w:val="001E6E65"/>
    <w:rsid w:val="00220445"/>
    <w:rsid w:val="00245B35"/>
    <w:rsid w:val="00253AD5"/>
    <w:rsid w:val="00263C7C"/>
    <w:rsid w:val="00264839"/>
    <w:rsid w:val="00275C78"/>
    <w:rsid w:val="0028256E"/>
    <w:rsid w:val="00286DEC"/>
    <w:rsid w:val="002A0DDE"/>
    <w:rsid w:val="002A3838"/>
    <w:rsid w:val="002A4AAD"/>
    <w:rsid w:val="002B35D9"/>
    <w:rsid w:val="002D6ABA"/>
    <w:rsid w:val="002E5D43"/>
    <w:rsid w:val="002F39CA"/>
    <w:rsid w:val="002F44E0"/>
    <w:rsid w:val="00304257"/>
    <w:rsid w:val="00311488"/>
    <w:rsid w:val="003237FE"/>
    <w:rsid w:val="00330739"/>
    <w:rsid w:val="00344C64"/>
    <w:rsid w:val="003537F6"/>
    <w:rsid w:val="003554A6"/>
    <w:rsid w:val="00361046"/>
    <w:rsid w:val="00391148"/>
    <w:rsid w:val="0039450D"/>
    <w:rsid w:val="003977A7"/>
    <w:rsid w:val="003A6D10"/>
    <w:rsid w:val="003C1FEB"/>
    <w:rsid w:val="003D6DAF"/>
    <w:rsid w:val="003E16A0"/>
    <w:rsid w:val="003E3D5B"/>
    <w:rsid w:val="004301D0"/>
    <w:rsid w:val="00435730"/>
    <w:rsid w:val="00437764"/>
    <w:rsid w:val="004378E2"/>
    <w:rsid w:val="004428CC"/>
    <w:rsid w:val="00456623"/>
    <w:rsid w:val="0046527C"/>
    <w:rsid w:val="0047591E"/>
    <w:rsid w:val="00481D58"/>
    <w:rsid w:val="004C3288"/>
    <w:rsid w:val="004F0DEF"/>
    <w:rsid w:val="004F2625"/>
    <w:rsid w:val="004F63C1"/>
    <w:rsid w:val="0050300B"/>
    <w:rsid w:val="0051105F"/>
    <w:rsid w:val="005234F0"/>
    <w:rsid w:val="0054292C"/>
    <w:rsid w:val="00546E63"/>
    <w:rsid w:val="00551E96"/>
    <w:rsid w:val="00552018"/>
    <w:rsid w:val="00564B95"/>
    <w:rsid w:val="00577738"/>
    <w:rsid w:val="00581054"/>
    <w:rsid w:val="00595FB1"/>
    <w:rsid w:val="00596C59"/>
    <w:rsid w:val="005C4284"/>
    <w:rsid w:val="005D485C"/>
    <w:rsid w:val="005E2244"/>
    <w:rsid w:val="005E6570"/>
    <w:rsid w:val="00600718"/>
    <w:rsid w:val="006151B2"/>
    <w:rsid w:val="00617B20"/>
    <w:rsid w:val="006365FC"/>
    <w:rsid w:val="00640817"/>
    <w:rsid w:val="00640C28"/>
    <w:rsid w:val="00645A64"/>
    <w:rsid w:val="00647771"/>
    <w:rsid w:val="00647CB0"/>
    <w:rsid w:val="006508B6"/>
    <w:rsid w:val="006963BE"/>
    <w:rsid w:val="006B1B6D"/>
    <w:rsid w:val="006C29A3"/>
    <w:rsid w:val="006D6175"/>
    <w:rsid w:val="006D66F6"/>
    <w:rsid w:val="006E31F9"/>
    <w:rsid w:val="006E5A82"/>
    <w:rsid w:val="006F3DE2"/>
    <w:rsid w:val="00742848"/>
    <w:rsid w:val="00763B3A"/>
    <w:rsid w:val="00765B3C"/>
    <w:rsid w:val="007A70C7"/>
    <w:rsid w:val="007A70D9"/>
    <w:rsid w:val="007E06C1"/>
    <w:rsid w:val="007E5F5E"/>
    <w:rsid w:val="007F3656"/>
    <w:rsid w:val="00806028"/>
    <w:rsid w:val="00810AAF"/>
    <w:rsid w:val="008132BD"/>
    <w:rsid w:val="00844071"/>
    <w:rsid w:val="00883C09"/>
    <w:rsid w:val="00884927"/>
    <w:rsid w:val="0089173F"/>
    <w:rsid w:val="008D4594"/>
    <w:rsid w:val="008D68EA"/>
    <w:rsid w:val="008E1786"/>
    <w:rsid w:val="009036CA"/>
    <w:rsid w:val="00904570"/>
    <w:rsid w:val="00910F5A"/>
    <w:rsid w:val="00913A58"/>
    <w:rsid w:val="00945D77"/>
    <w:rsid w:val="0095011C"/>
    <w:rsid w:val="00986059"/>
    <w:rsid w:val="009941D6"/>
    <w:rsid w:val="009A1C7A"/>
    <w:rsid w:val="009B338F"/>
    <w:rsid w:val="009C2B20"/>
    <w:rsid w:val="009E21DD"/>
    <w:rsid w:val="009F373A"/>
    <w:rsid w:val="00A23100"/>
    <w:rsid w:val="00A319CA"/>
    <w:rsid w:val="00A36D64"/>
    <w:rsid w:val="00A51D76"/>
    <w:rsid w:val="00A60817"/>
    <w:rsid w:val="00A63572"/>
    <w:rsid w:val="00A6517D"/>
    <w:rsid w:val="00A80715"/>
    <w:rsid w:val="00AE6E12"/>
    <w:rsid w:val="00B061BE"/>
    <w:rsid w:val="00B0729F"/>
    <w:rsid w:val="00B25140"/>
    <w:rsid w:val="00B549B4"/>
    <w:rsid w:val="00B623BE"/>
    <w:rsid w:val="00BA60CD"/>
    <w:rsid w:val="00BA6B59"/>
    <w:rsid w:val="00BB3058"/>
    <w:rsid w:val="00BB760F"/>
    <w:rsid w:val="00BC26CE"/>
    <w:rsid w:val="00BC39BF"/>
    <w:rsid w:val="00BC4EB2"/>
    <w:rsid w:val="00BD6713"/>
    <w:rsid w:val="00BE1B47"/>
    <w:rsid w:val="00C20041"/>
    <w:rsid w:val="00C200DD"/>
    <w:rsid w:val="00C23430"/>
    <w:rsid w:val="00C65D90"/>
    <w:rsid w:val="00C732A2"/>
    <w:rsid w:val="00C83E44"/>
    <w:rsid w:val="00C8628B"/>
    <w:rsid w:val="00CA01BF"/>
    <w:rsid w:val="00CD6313"/>
    <w:rsid w:val="00CE4B97"/>
    <w:rsid w:val="00D023DF"/>
    <w:rsid w:val="00D02A32"/>
    <w:rsid w:val="00D228F1"/>
    <w:rsid w:val="00D41520"/>
    <w:rsid w:val="00D56D29"/>
    <w:rsid w:val="00D71E5B"/>
    <w:rsid w:val="00D864B9"/>
    <w:rsid w:val="00D911CF"/>
    <w:rsid w:val="00D9160E"/>
    <w:rsid w:val="00DA454E"/>
    <w:rsid w:val="00DA782B"/>
    <w:rsid w:val="00DA7C2B"/>
    <w:rsid w:val="00DC56B5"/>
    <w:rsid w:val="00DD630F"/>
    <w:rsid w:val="00DE1AAD"/>
    <w:rsid w:val="00DF5416"/>
    <w:rsid w:val="00E057C1"/>
    <w:rsid w:val="00E06327"/>
    <w:rsid w:val="00E10459"/>
    <w:rsid w:val="00E11DD2"/>
    <w:rsid w:val="00E52B36"/>
    <w:rsid w:val="00E561FB"/>
    <w:rsid w:val="00E7541D"/>
    <w:rsid w:val="00E8282F"/>
    <w:rsid w:val="00EC4D5B"/>
    <w:rsid w:val="00ED05C5"/>
    <w:rsid w:val="00ED11E6"/>
    <w:rsid w:val="00ED5228"/>
    <w:rsid w:val="00ED7CAD"/>
    <w:rsid w:val="00EE1623"/>
    <w:rsid w:val="00EE1D3F"/>
    <w:rsid w:val="00EE35BE"/>
    <w:rsid w:val="00EF15F2"/>
    <w:rsid w:val="00F0149F"/>
    <w:rsid w:val="00F01805"/>
    <w:rsid w:val="00F47B64"/>
    <w:rsid w:val="00F5033F"/>
    <w:rsid w:val="00F921CC"/>
    <w:rsid w:val="00FA2DE1"/>
    <w:rsid w:val="00FB7251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AF"/>
    <w:pPr>
      <w:ind w:left="720"/>
    </w:pPr>
  </w:style>
  <w:style w:type="character" w:styleId="Hyperlink">
    <w:name w:val="Hyperlink"/>
    <w:basedOn w:val="DefaultParagraphFont"/>
    <w:rsid w:val="00511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 Public Schools</dc:creator>
  <cp:lastModifiedBy>lrichardson5</cp:lastModifiedBy>
  <cp:revision>5</cp:revision>
  <cp:lastPrinted>2011-12-05T19:06:00Z</cp:lastPrinted>
  <dcterms:created xsi:type="dcterms:W3CDTF">2013-10-17T21:25:00Z</dcterms:created>
  <dcterms:modified xsi:type="dcterms:W3CDTF">2013-10-17T21:36:00Z</dcterms:modified>
</cp:coreProperties>
</file>